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11C" w:rsidRDefault="00F4111C" w:rsidP="00F4111C">
      <w:pPr>
        <w:ind w:left="720" w:hanging="360"/>
        <w:jc w:val="center"/>
        <w:rPr>
          <w:b/>
          <w:bCs/>
        </w:rPr>
      </w:pPr>
      <w:r w:rsidRPr="00F4111C">
        <w:rPr>
          <w:b/>
          <w:bCs/>
        </w:rPr>
        <w:t>PROBLEMI DI GENETICA</w:t>
      </w:r>
    </w:p>
    <w:p w:rsidR="00F4111C" w:rsidRPr="00F4111C" w:rsidRDefault="00F4111C" w:rsidP="00F4111C">
      <w:pPr>
        <w:ind w:left="720" w:hanging="360"/>
        <w:jc w:val="center"/>
        <w:rPr>
          <w:b/>
          <w:bCs/>
        </w:rPr>
      </w:pPr>
    </w:p>
    <w:p w:rsidR="00420B3B" w:rsidRDefault="00F4111C" w:rsidP="00F4111C">
      <w:pPr>
        <w:pStyle w:val="Paragrafoelenco"/>
        <w:numPr>
          <w:ilvl w:val="0"/>
          <w:numId w:val="1"/>
        </w:numPr>
        <w:jc w:val="both"/>
      </w:pPr>
      <w:r>
        <w:t>In una pianta di pisello il carattere stelo lungo è dominante rispetto allo stelo corto (rispettivamente L e l). Che probabilità c’è di avere piante a stelo corto da genitori eterozigoti?</w:t>
      </w:r>
    </w:p>
    <w:p w:rsidR="00F4111C" w:rsidRDefault="00F4111C" w:rsidP="00F4111C">
      <w:pPr>
        <w:pStyle w:val="Paragrafoelenco"/>
        <w:jc w:val="both"/>
      </w:pPr>
      <w:r>
        <w:t xml:space="preserve">(scrivi il genotipo dei genitori, compila il quadrato di </w:t>
      </w:r>
      <w:proofErr w:type="spellStart"/>
      <w:r>
        <w:t>Punnett</w:t>
      </w:r>
      <w:proofErr w:type="spellEnd"/>
      <w:r>
        <w:t xml:space="preserve"> e poi esprimi sia come frazione sia in percentuale la probabilità richiesta).</w:t>
      </w:r>
    </w:p>
    <w:p w:rsidR="00F4111C" w:rsidRDefault="00F4111C" w:rsidP="00F4111C">
      <w:pPr>
        <w:pStyle w:val="Paragrafoelenco"/>
        <w:jc w:val="both"/>
      </w:pPr>
    </w:p>
    <w:p w:rsidR="00F4111C" w:rsidRDefault="00F4111C" w:rsidP="00F4111C">
      <w:pPr>
        <w:pStyle w:val="Paragrafoelenco"/>
        <w:numPr>
          <w:ilvl w:val="0"/>
          <w:numId w:val="1"/>
        </w:numPr>
        <w:jc w:val="both"/>
      </w:pPr>
      <w:r>
        <w:t>Nell’uomo il carattere capelli neri (N) è dominante rispetto al carattere capelli biondi (n). Da genitori con i capelli biondi possono nascere figli con i capelli scuri? Giustifica la tua risposta. Che probabilità c’è di avere figli biondi se i genitori fossero uno omozigote recessivo e uno eterozigote?</w:t>
      </w:r>
      <w:r>
        <w:br/>
      </w:r>
    </w:p>
    <w:p w:rsidR="00F4111C" w:rsidRDefault="00F4111C" w:rsidP="00F4111C">
      <w:pPr>
        <w:pStyle w:val="Paragrafoelenco"/>
        <w:numPr>
          <w:ilvl w:val="0"/>
          <w:numId w:val="1"/>
        </w:numPr>
        <w:jc w:val="both"/>
      </w:pPr>
      <w:r>
        <w:t>Nelle volpi il carattere pelo argentato dipende da un gene recessivo rispetto al pelo rosso, dominante. Determina la probabilità dei possibili fenotipi e dei possibili genotipi dall’incrocio di due genitori eterozigoti.</w:t>
      </w:r>
      <w:r>
        <w:br/>
      </w:r>
    </w:p>
    <w:p w:rsidR="00F4111C" w:rsidRDefault="00F4111C" w:rsidP="00F4111C">
      <w:pPr>
        <w:pStyle w:val="Paragrafoelenco"/>
        <w:numPr>
          <w:ilvl w:val="0"/>
          <w:numId w:val="1"/>
        </w:numPr>
        <w:jc w:val="both"/>
      </w:pPr>
      <w:r>
        <w:t>In un giardino botanico si stanno studiando alcune piante che differiscono per un carattere: foglia allungata e foglia tondeggiante. Contando le piantine si vede che 37 hanno la foglia allungata e 108 la foglia tondeggiante. Qual è il carattere dominante e perché?</w:t>
      </w:r>
    </w:p>
    <w:p w:rsidR="00F4111C" w:rsidRDefault="00F4111C" w:rsidP="00F4111C">
      <w:pPr>
        <w:pStyle w:val="Paragrafoelenco"/>
        <w:jc w:val="both"/>
      </w:pPr>
      <w:bookmarkStart w:id="0" w:name="_GoBack"/>
      <w:bookmarkEnd w:id="0"/>
    </w:p>
    <w:p w:rsidR="00F4111C" w:rsidRDefault="00F4111C" w:rsidP="00F4111C">
      <w:pPr>
        <w:pStyle w:val="Paragrafoelenco"/>
        <w:numPr>
          <w:ilvl w:val="0"/>
          <w:numId w:val="1"/>
        </w:numPr>
        <w:jc w:val="both"/>
      </w:pPr>
      <w:r>
        <w:t>Nelle cavie il carattere pelliccia bruna è dominante rispetto al carattere pelliccia albina. Dall’incrocio di una cavia eterozigote con una omozigote recessiva, qual è la probabilità di:</w:t>
      </w:r>
    </w:p>
    <w:p w:rsidR="00F4111C" w:rsidRDefault="00F4111C" w:rsidP="00F4111C">
      <w:pPr>
        <w:pStyle w:val="Paragrafoelenco"/>
        <w:numPr>
          <w:ilvl w:val="0"/>
          <w:numId w:val="2"/>
        </w:numPr>
        <w:jc w:val="both"/>
      </w:pPr>
      <w:r>
        <w:t>ottenere una cavia albina;</w:t>
      </w:r>
    </w:p>
    <w:p w:rsidR="00F4111C" w:rsidRDefault="00F4111C" w:rsidP="00F4111C">
      <w:pPr>
        <w:pStyle w:val="Paragrafoelenco"/>
        <w:numPr>
          <w:ilvl w:val="0"/>
          <w:numId w:val="2"/>
        </w:numPr>
        <w:jc w:val="both"/>
      </w:pPr>
      <w:r>
        <w:t>ottenere una cavia omozigote dominante;</w:t>
      </w:r>
    </w:p>
    <w:p w:rsidR="00F4111C" w:rsidRDefault="00F4111C" w:rsidP="00F4111C">
      <w:pPr>
        <w:pStyle w:val="Paragrafoelenco"/>
        <w:numPr>
          <w:ilvl w:val="0"/>
          <w:numId w:val="2"/>
        </w:numPr>
        <w:jc w:val="both"/>
      </w:pPr>
      <w:r>
        <w:t>ottenere una cavia femmina albina;</w:t>
      </w:r>
    </w:p>
    <w:p w:rsidR="00F4111C" w:rsidRDefault="00F4111C" w:rsidP="00F4111C">
      <w:pPr>
        <w:pStyle w:val="Paragrafoelenco"/>
        <w:numPr>
          <w:ilvl w:val="0"/>
          <w:numId w:val="2"/>
        </w:numPr>
        <w:jc w:val="both"/>
      </w:pPr>
      <w:r>
        <w:t>ottenere una cavia maschio eterozigote.</w:t>
      </w:r>
    </w:p>
    <w:sectPr w:rsidR="00F411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7822"/>
    <w:multiLevelType w:val="hybridMultilevel"/>
    <w:tmpl w:val="F098790C"/>
    <w:lvl w:ilvl="0" w:tplc="D8E20E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470F97"/>
    <w:multiLevelType w:val="hybridMultilevel"/>
    <w:tmpl w:val="113684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1C"/>
    <w:rsid w:val="00420B3B"/>
    <w:rsid w:val="00F4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9709"/>
  <w15:chartTrackingRefBased/>
  <w15:docId w15:val="{AA04380C-603A-4668-846B-236D33DB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1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Milan</dc:creator>
  <cp:keywords/>
  <dc:description/>
  <cp:lastModifiedBy>Claudio Milan</cp:lastModifiedBy>
  <cp:revision>1</cp:revision>
  <dcterms:created xsi:type="dcterms:W3CDTF">2020-03-02T14:53:00Z</dcterms:created>
  <dcterms:modified xsi:type="dcterms:W3CDTF">2020-03-02T15:04:00Z</dcterms:modified>
</cp:coreProperties>
</file>